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D7410E" w:rsidRPr="009F4337" w:rsidRDefault="001B0FCE" w:rsidP="009F4337">
      <w:pPr>
        <w:pStyle w:val="1"/>
        <w:ind w:left="446" w:firstLine="1642"/>
        <w:jc w:val="center"/>
      </w:pPr>
      <w:r>
        <w:t>по итогам диагностики эмоционально-лич</w:t>
      </w:r>
      <w:r w:rsidR="009F4337">
        <w:t xml:space="preserve">ностной сферы </w:t>
      </w: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8251F7">
        <w:rPr>
          <w:spacing w:val="-5"/>
        </w:rPr>
        <w:t>средней</w:t>
      </w:r>
      <w:r w:rsidR="009F4337"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 w:rsidR="007E0FA1">
        <w:t>в конце</w:t>
      </w:r>
      <w:r>
        <w:rPr>
          <w:spacing w:val="-5"/>
        </w:rPr>
        <w:t xml:space="preserve"> </w:t>
      </w:r>
      <w:r w:rsidR="008251F7">
        <w:t>2019-2020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3C7FCC" w:rsidRDefault="003C7FCC">
      <w:pPr>
        <w:pStyle w:val="a3"/>
        <w:ind w:left="5022" w:right="91" w:firstLine="3135"/>
      </w:pPr>
    </w:p>
    <w:p w:rsidR="00D7410E" w:rsidRDefault="003C7FCC" w:rsidP="009F4337">
      <w:pPr>
        <w:pStyle w:val="a3"/>
        <w:ind w:left="0" w:right="-49" w:firstLine="567"/>
      </w:pPr>
      <w:r>
        <w:t>В</w:t>
      </w:r>
      <w:r w:rsidR="007E0FA1">
        <w:t xml:space="preserve"> мае</w:t>
      </w:r>
      <w:r w:rsidR="008251F7">
        <w:t xml:space="preserve"> 2020</w:t>
      </w:r>
      <w:r w:rsidR="001B0FCE">
        <w:t xml:space="preserve"> года была проведена диагностика</w:t>
      </w:r>
      <w:r w:rsidR="001B0FCE">
        <w:rPr>
          <w:spacing w:val="1"/>
        </w:rPr>
        <w:t xml:space="preserve"> </w:t>
      </w:r>
      <w:r>
        <w:t>эмоционально- личностного развития дошкольников</w:t>
      </w:r>
      <w:r w:rsidR="001B0FCE">
        <w:t xml:space="preserve"> в </w:t>
      </w:r>
      <w:r w:rsidR="008251F7">
        <w:t>средней</w:t>
      </w:r>
      <w:bookmarkStart w:id="0" w:name="_GoBack"/>
      <w:bookmarkEnd w:id="0"/>
      <w:r>
        <w:t xml:space="preserve"> </w:t>
      </w:r>
      <w:r w:rsidR="001B0FCE">
        <w:t>группе «Ягодка».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9F4337">
        <w:t>18</w:t>
      </w:r>
      <w:r>
        <w:t xml:space="preserve"> человек</w:t>
      </w:r>
    </w:p>
    <w:p w:rsidR="00D7410E" w:rsidRDefault="001B0FCE" w:rsidP="009F4337">
      <w:pPr>
        <w:pStyle w:val="a3"/>
        <w:ind w:left="0" w:right="-49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дошкольников.</w:t>
      </w:r>
    </w:p>
    <w:p w:rsidR="003C7FCC" w:rsidRDefault="003C7FCC" w:rsidP="002B7784">
      <w:pPr>
        <w:pStyle w:val="a3"/>
        <w:spacing w:line="322" w:lineRule="exact"/>
        <w:ind w:left="0" w:right="-49" w:firstLine="567"/>
        <w:jc w:val="both"/>
      </w:pPr>
      <w:r>
        <w:t>Для диагностики использовались стандартизированные методики для оценки эмоционально-личностного развития детей старшей группы</w:t>
      </w:r>
    </w:p>
    <w:p w:rsidR="00D7410E" w:rsidRDefault="001B0FCE" w:rsidP="002B7784">
      <w:pPr>
        <w:pStyle w:val="a3"/>
        <w:spacing w:line="322" w:lineRule="exact"/>
        <w:ind w:left="0" w:right="-49" w:firstLine="567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 w:rsidR="007E0FA1">
        <w:t>конце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</w:t>
      </w:r>
      <w:r w:rsidR="007E0FA1">
        <w:t>, заметна значительная динамика</w:t>
      </w:r>
      <w:r>
        <w:t>:</w:t>
      </w:r>
    </w:p>
    <w:p w:rsidR="003C7FCC" w:rsidRDefault="008251F7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воспитанники средней группы (64</w:t>
      </w:r>
      <w:r w:rsidR="007E0FA1">
        <w:rPr>
          <w:sz w:val="28"/>
        </w:rPr>
        <w:t xml:space="preserve">,8%) в конце года научились описывать </w:t>
      </w:r>
      <w:r w:rsidR="003C7FCC">
        <w:rPr>
          <w:sz w:val="28"/>
        </w:rPr>
        <w:t>собственные</w:t>
      </w:r>
      <w:r w:rsidR="003C7FCC">
        <w:rPr>
          <w:spacing w:val="-2"/>
          <w:sz w:val="28"/>
        </w:rPr>
        <w:t xml:space="preserve"> </w:t>
      </w:r>
      <w:r w:rsidR="007E0FA1">
        <w:rPr>
          <w:sz w:val="28"/>
        </w:rPr>
        <w:t>эмоции</w:t>
      </w:r>
      <w:r w:rsidR="003C7FCC">
        <w:rPr>
          <w:sz w:val="28"/>
        </w:rPr>
        <w:t>.</w:t>
      </w:r>
    </w:p>
    <w:p w:rsidR="00D7410E" w:rsidRPr="003C7FCC" w:rsidRDefault="007E0FA1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 xml:space="preserve">88,7% детей называют </w:t>
      </w:r>
      <w:r w:rsidR="003C7FCC">
        <w:rPr>
          <w:sz w:val="28"/>
        </w:rPr>
        <w:t>эмоции по пиктограммам, опис</w:t>
      </w:r>
      <w:r>
        <w:rPr>
          <w:sz w:val="28"/>
        </w:rPr>
        <w:t xml:space="preserve">ывают </w:t>
      </w:r>
      <w:r w:rsidR="003C7FCC">
        <w:rPr>
          <w:sz w:val="28"/>
        </w:rPr>
        <w:t>чувства сказочных</w:t>
      </w:r>
      <w:r>
        <w:rPr>
          <w:sz w:val="28"/>
        </w:rPr>
        <w:t xml:space="preserve"> персонажей и героев рассказов,</w:t>
      </w:r>
      <w:r w:rsidR="001B0FCE" w:rsidRPr="003C7FCC">
        <w:rPr>
          <w:spacing w:val="-5"/>
          <w:sz w:val="28"/>
        </w:rPr>
        <w:t xml:space="preserve"> </w:t>
      </w:r>
      <w:r w:rsidR="001B0FCE" w:rsidRPr="003C7FCC">
        <w:rPr>
          <w:sz w:val="28"/>
        </w:rPr>
        <w:t>умеют</w:t>
      </w:r>
      <w:r w:rsidR="001B0FCE" w:rsidRPr="003C7FCC">
        <w:rPr>
          <w:spacing w:val="-7"/>
          <w:sz w:val="28"/>
        </w:rPr>
        <w:t xml:space="preserve"> </w:t>
      </w:r>
      <w:r w:rsidR="003C7FCC">
        <w:rPr>
          <w:sz w:val="28"/>
        </w:rPr>
        <w:t xml:space="preserve">различать </w:t>
      </w:r>
      <w:r w:rsidR="001B0FCE" w:rsidRPr="003C7FCC">
        <w:rPr>
          <w:sz w:val="28"/>
        </w:rPr>
        <w:t>эмоциональные</w:t>
      </w:r>
      <w:r w:rsidR="001B0FCE" w:rsidRPr="003C7FCC">
        <w:rPr>
          <w:spacing w:val="1"/>
          <w:sz w:val="28"/>
        </w:rPr>
        <w:t xml:space="preserve"> </w:t>
      </w:r>
      <w:r w:rsidR="001B0FCE" w:rsidRPr="003C7FCC">
        <w:rPr>
          <w:sz w:val="28"/>
        </w:rPr>
        <w:t>состояния</w:t>
      </w:r>
      <w:r w:rsidR="001B0FCE" w:rsidRPr="003C7FCC">
        <w:rPr>
          <w:spacing w:val="2"/>
          <w:sz w:val="28"/>
        </w:rPr>
        <w:t xml:space="preserve"> </w:t>
      </w:r>
      <w:r w:rsidR="001B0FCE" w:rsidRPr="003C7FCC">
        <w:rPr>
          <w:sz w:val="28"/>
        </w:rPr>
        <w:t>других</w:t>
      </w:r>
      <w:r w:rsidR="001B0FCE" w:rsidRPr="003C7FCC">
        <w:rPr>
          <w:spacing w:val="-4"/>
          <w:sz w:val="28"/>
        </w:rPr>
        <w:t xml:space="preserve"> </w:t>
      </w:r>
      <w:r w:rsidR="001B0FCE" w:rsidRPr="003C7FCC">
        <w:rPr>
          <w:sz w:val="28"/>
        </w:rPr>
        <w:t>людей</w:t>
      </w:r>
      <w:r w:rsidR="003C7FCC">
        <w:rPr>
          <w:sz w:val="28"/>
        </w:rPr>
        <w:t xml:space="preserve"> (родителей, воспитателей и т.д.)</w:t>
      </w:r>
      <w:r w:rsidR="001B0FCE" w:rsidRPr="003C7FCC">
        <w:rPr>
          <w:sz w:val="28"/>
        </w:rPr>
        <w:t>;</w:t>
      </w:r>
    </w:p>
    <w:p w:rsidR="00D7410E" w:rsidRDefault="008251F7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но еще 4</w:t>
      </w:r>
      <w:r w:rsidR="007E0FA1">
        <w:rPr>
          <w:sz w:val="28"/>
        </w:rPr>
        <w:t>2</w:t>
      </w:r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7E0FA1">
        <w:rPr>
          <w:sz w:val="28"/>
        </w:rPr>
        <w:t>сфере, и</w:t>
      </w:r>
      <w:r>
        <w:rPr>
          <w:sz w:val="28"/>
        </w:rPr>
        <w:t>з них 23,3 проявляют агрессию, 10</w:t>
      </w:r>
      <w:r w:rsidR="003C7FCC">
        <w:rPr>
          <w:sz w:val="28"/>
        </w:rPr>
        <w:t xml:space="preserve">% повышенную тревожность и </w:t>
      </w:r>
      <w:r>
        <w:rPr>
          <w:sz w:val="28"/>
        </w:rPr>
        <w:t>у 10</w:t>
      </w:r>
      <w:r w:rsidR="002B7784">
        <w:rPr>
          <w:sz w:val="28"/>
        </w:rPr>
        <w:t xml:space="preserve"> % детей наличие страхов.</w:t>
      </w:r>
    </w:p>
    <w:p w:rsidR="003C5884" w:rsidRPr="003C5884" w:rsidRDefault="001B0FCE" w:rsidP="003C58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b/>
        </w:rPr>
      </w:pPr>
      <w:r>
        <w:rPr>
          <w:sz w:val="28"/>
        </w:rPr>
        <w:t>проективные методики</w:t>
      </w:r>
      <w:r w:rsidR="002B7784">
        <w:rPr>
          <w:sz w:val="28"/>
        </w:rPr>
        <w:t>,</w:t>
      </w:r>
      <w:r>
        <w:rPr>
          <w:sz w:val="28"/>
        </w:rPr>
        <w:t xml:space="preserve"> проведенные в</w:t>
      </w:r>
      <w:r w:rsidR="007E0FA1">
        <w:rPr>
          <w:spacing w:val="1"/>
          <w:sz w:val="28"/>
        </w:rPr>
        <w:t xml:space="preserve"> конце</w:t>
      </w:r>
      <w:r>
        <w:rPr>
          <w:sz w:val="28"/>
        </w:rPr>
        <w:t xml:space="preserve"> учебного года</w:t>
      </w:r>
      <w:r w:rsidR="002B7784">
        <w:rPr>
          <w:sz w:val="28"/>
        </w:rPr>
        <w:t>,</w:t>
      </w:r>
      <w:r>
        <w:rPr>
          <w:sz w:val="28"/>
        </w:rPr>
        <w:t xml:space="preserve"> показывают,</w:t>
      </w:r>
      <w:r w:rsidR="007E0FA1">
        <w:rPr>
          <w:sz w:val="28"/>
        </w:rPr>
        <w:t xml:space="preserve"> что </w:t>
      </w:r>
      <w:r w:rsidR="008251F7">
        <w:rPr>
          <w:sz w:val="28"/>
        </w:rPr>
        <w:t>7</w:t>
      </w:r>
      <w:r w:rsidR="003C5884">
        <w:rPr>
          <w:sz w:val="28"/>
        </w:rPr>
        <w:t>6,6% детей группы проявляет</w:t>
      </w:r>
      <w:r>
        <w:rPr>
          <w:spacing w:val="-5"/>
          <w:sz w:val="28"/>
        </w:rPr>
        <w:t xml:space="preserve"> </w:t>
      </w:r>
      <w:r w:rsidR="003C5884">
        <w:rPr>
          <w:sz w:val="28"/>
        </w:rPr>
        <w:t>такие</w:t>
      </w:r>
      <w:r>
        <w:rPr>
          <w:spacing w:val="-6"/>
          <w:sz w:val="28"/>
        </w:rPr>
        <w:t xml:space="preserve"> </w:t>
      </w:r>
      <w:r w:rsidR="003C5884">
        <w:rPr>
          <w:sz w:val="28"/>
        </w:rPr>
        <w:t>эмоции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 w:rsidR="003C5884">
        <w:rPr>
          <w:sz w:val="28"/>
        </w:rPr>
        <w:t xml:space="preserve"> но умеют объяснить их и самостоятельно справиться с ними, </w:t>
      </w:r>
      <w:r>
        <w:rPr>
          <w:spacing w:val="-3"/>
          <w:sz w:val="28"/>
        </w:rPr>
        <w:t xml:space="preserve"> </w:t>
      </w:r>
    </w:p>
    <w:p w:rsidR="00D7410E" w:rsidRPr="003C5884" w:rsidRDefault="001B0FCE" w:rsidP="003C58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b/>
        </w:rPr>
      </w:pPr>
      <w:r w:rsidRPr="003C5884">
        <w:rPr>
          <w:b/>
        </w:rPr>
        <w:t>ВЫВОД: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-</w:t>
      </w:r>
      <w:r w:rsidR="003C5884">
        <w:t>в летний период</w:t>
      </w:r>
      <w:r>
        <w:rPr>
          <w:spacing w:val="-4"/>
        </w:rPr>
        <w:t xml:space="preserve"> </w:t>
      </w:r>
      <w:r w:rsidR="003C5884">
        <w:t>семьям</w:t>
      </w:r>
      <w:r>
        <w:rPr>
          <w:spacing w:val="-5"/>
        </w:rPr>
        <w:t xml:space="preserve"> </w:t>
      </w:r>
      <w:r>
        <w:t>воспитанников</w:t>
      </w:r>
      <w:r w:rsidR="003C5884">
        <w:t xml:space="preserve"> продолжить соблюдать рекомендации по формированию эмоционального интеллекта у детей</w:t>
      </w:r>
      <w:r>
        <w:t>;</w:t>
      </w:r>
    </w:p>
    <w:p w:rsidR="003C5884" w:rsidRDefault="003C5884">
      <w:pPr>
        <w:pStyle w:val="1"/>
        <w:tabs>
          <w:tab w:val="left" w:pos="7384"/>
        </w:tabs>
      </w:pPr>
    </w:p>
    <w:p w:rsidR="00D7410E" w:rsidRDefault="001B0FCE">
      <w:pPr>
        <w:pStyle w:val="1"/>
        <w:tabs>
          <w:tab w:val="left" w:pos="7384"/>
        </w:tabs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Сидорова</w:t>
      </w:r>
    </w:p>
    <w:sectPr w:rsidR="00D7410E">
      <w:pgSz w:w="11910" w:h="16840"/>
      <w:pgMar w:top="136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77F76"/>
    <w:rsid w:val="001B0FCE"/>
    <w:rsid w:val="002B7784"/>
    <w:rsid w:val="003C5884"/>
    <w:rsid w:val="003C7FCC"/>
    <w:rsid w:val="007E0FA1"/>
    <w:rsid w:val="008251F7"/>
    <w:rsid w:val="009F4337"/>
    <w:rsid w:val="00D7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2022-10-22T15:10:00Z</dcterms:created>
  <dcterms:modified xsi:type="dcterms:W3CDTF">2022-10-23T13:26:00Z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